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</w:t>
      </w:r>
      <w:r w:rsidR="0088653A">
        <w:t xml:space="preserve">        Wrocław, dnia 07</w:t>
      </w:r>
      <w:r w:rsidR="00B3180C">
        <w:t xml:space="preserve"> listopada</w:t>
      </w:r>
      <w:r w:rsidR="0088653A">
        <w:t xml:space="preserve"> 2022</w:t>
      </w:r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 xml:space="preserve">: rozeznania rynku w zakresie wyboru usług </w:t>
      </w:r>
      <w:r w:rsidR="00B3180C">
        <w:t>monitorowania obecności szkodników i zabezpieczenia przed szkodnikami</w:t>
      </w:r>
      <w:r w:rsidR="001E6DCF">
        <w:t xml:space="preserve"> 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B3180C" w:rsidRDefault="00FE2AA0" w:rsidP="00FE2AA0">
      <w:pPr>
        <w:spacing w:after="0"/>
      </w:pPr>
      <w:r>
        <w:t xml:space="preserve">       oferty w cenach brutt</w:t>
      </w:r>
      <w:r w:rsidR="00B3180C">
        <w:t xml:space="preserve">o świadczenia usług monitorowania obecności szkodników i zabezpieczenia </w:t>
      </w:r>
    </w:p>
    <w:p w:rsidR="00FE2AA0" w:rsidRDefault="00B3180C" w:rsidP="00FE2AA0">
      <w:pPr>
        <w:spacing w:after="0"/>
      </w:pPr>
      <w:r>
        <w:t xml:space="preserve">       przed szkodnikami</w:t>
      </w:r>
      <w:r w:rsidR="001E6DCF">
        <w:t xml:space="preserve"> </w:t>
      </w:r>
      <w:r w:rsidR="00FE2AA0">
        <w:t>w Przedszkolu nr 123</w:t>
      </w:r>
    </w:p>
    <w:p w:rsidR="00FE2AA0" w:rsidRDefault="00FE2AA0" w:rsidP="00FE2AA0">
      <w:pPr>
        <w:spacing w:after="0"/>
      </w:pPr>
    </w:p>
    <w:p w:rsidR="00B3180C" w:rsidRDefault="00FE2AA0" w:rsidP="00FE2AA0">
      <w:pPr>
        <w:spacing w:after="0"/>
      </w:pPr>
      <w:r>
        <w:t xml:space="preserve"> 2.  Przedm</w:t>
      </w:r>
      <w:r w:rsidR="00B3180C">
        <w:t>iot oferty cenowej : stały nadzór sanitarny w zakresie ochrony przed szkodnikami</w:t>
      </w:r>
    </w:p>
    <w:p w:rsidR="00FE2AA0" w:rsidRDefault="00B3180C" w:rsidP="00FE2AA0">
      <w:pPr>
        <w:spacing w:after="0"/>
      </w:pPr>
      <w:r>
        <w:t xml:space="preserve">      realizowany zgodnie z przepisami prawa oraz GMP, GHP, HACCAP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88653A">
        <w:t>realizacji : od  1 stycznia 2023</w:t>
      </w:r>
      <w:r>
        <w:t xml:space="preserve"> r</w:t>
      </w:r>
      <w:r w:rsidR="00E07F95">
        <w:t xml:space="preserve">. do 31 </w:t>
      </w:r>
      <w:r w:rsidR="0088653A">
        <w:t>grudnia 2023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88653A">
        <w:rPr>
          <w:b/>
        </w:rPr>
        <w:t>09</w:t>
      </w:r>
      <w:r w:rsidR="00B3180C">
        <w:rPr>
          <w:b/>
        </w:rPr>
        <w:t xml:space="preserve"> grudnia</w:t>
      </w:r>
      <w:r w:rsidRPr="00452640">
        <w:rPr>
          <w:b/>
        </w:rPr>
        <w:t xml:space="preserve"> 202</w:t>
      </w:r>
      <w:r w:rsidR="0088653A">
        <w:rPr>
          <w:b/>
        </w:rPr>
        <w:t>2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</w:t>
      </w:r>
      <w:r w:rsidR="0088653A">
        <w:t xml:space="preserve">                 Dorota Mielczyk</w:t>
      </w:r>
      <w:bookmarkStart w:id="0" w:name="_GoBack"/>
      <w:bookmarkEnd w:id="0"/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E6DCF"/>
    <w:rsid w:val="00452640"/>
    <w:rsid w:val="00813DED"/>
    <w:rsid w:val="0088653A"/>
    <w:rsid w:val="00A10EE0"/>
    <w:rsid w:val="00B3180C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2</cp:revision>
  <cp:lastPrinted>2021-08-03T09:20:00Z</cp:lastPrinted>
  <dcterms:created xsi:type="dcterms:W3CDTF">2022-11-04T09:11:00Z</dcterms:created>
  <dcterms:modified xsi:type="dcterms:W3CDTF">2022-11-04T09:11:00Z</dcterms:modified>
</cp:coreProperties>
</file>